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BC7" w:rsidRPr="00AE0BC7" w:rsidRDefault="00FF53B0" w:rsidP="00685AAD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E0BC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Инструкция к </w:t>
      </w:r>
      <w:r w:rsidRPr="00AE0BC7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I</w:t>
      </w:r>
      <w:r w:rsidR="00CB1DDE" w:rsidRPr="00AE0BC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туру </w:t>
      </w:r>
      <w:r w:rsidR="00AE0BC7" w:rsidRPr="00AE0BC7">
        <w:rPr>
          <w:rFonts w:ascii="Times New Roman" w:hAnsi="Times New Roman" w:cs="Times New Roman"/>
          <w:b/>
          <w:color w:val="FF0000"/>
          <w:sz w:val="28"/>
          <w:szCs w:val="28"/>
        </w:rPr>
        <w:t>регионального этапа Всероссийской олимпиады профессионального мастерства по УГС 43.00.00 Сервис и туризм</w:t>
      </w:r>
    </w:p>
    <w:p w:rsidR="00AE0BC7" w:rsidRPr="00AE0BC7" w:rsidRDefault="00AE0BC7" w:rsidP="00685AAD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E0BC7">
        <w:rPr>
          <w:rFonts w:ascii="Times New Roman" w:hAnsi="Times New Roman" w:cs="Times New Roman"/>
          <w:b/>
          <w:color w:val="FF0000"/>
          <w:sz w:val="28"/>
          <w:szCs w:val="28"/>
        </w:rPr>
        <w:t>18 марта 2021 года</w:t>
      </w:r>
    </w:p>
    <w:p w:rsidR="005F1E76" w:rsidRPr="00AE0BC7" w:rsidRDefault="00CB1DDE" w:rsidP="00685AAD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E0BC7">
        <w:rPr>
          <w:rFonts w:ascii="Times New Roman" w:hAnsi="Times New Roman" w:cs="Times New Roman"/>
          <w:i/>
          <w:sz w:val="28"/>
          <w:szCs w:val="28"/>
        </w:rPr>
        <w:t xml:space="preserve"> (дистанционный формат</w:t>
      </w:r>
      <w:r w:rsidR="00AE0BC7">
        <w:rPr>
          <w:rFonts w:ascii="Times New Roman" w:hAnsi="Times New Roman" w:cs="Times New Roman"/>
          <w:i/>
          <w:sz w:val="28"/>
          <w:szCs w:val="28"/>
        </w:rPr>
        <w:t>)</w:t>
      </w:r>
    </w:p>
    <w:p w:rsidR="00685AAD" w:rsidRPr="00685AAD" w:rsidRDefault="00AE0BC7" w:rsidP="00685AAD">
      <w:pPr>
        <w:pStyle w:val="a8"/>
        <w:rPr>
          <w:rFonts w:eastAsiaTheme="minorHAnsi"/>
          <w:sz w:val="28"/>
          <w:szCs w:val="28"/>
          <w:lang w:eastAsia="en-US"/>
        </w:rPr>
      </w:pPr>
      <w:r w:rsidRPr="00AE0BC7">
        <w:rPr>
          <w:b/>
          <w:noProof/>
        </w:rPr>
        <w:drawing>
          <wp:anchor distT="0" distB="0" distL="114300" distR="114300" simplePos="0" relativeHeight="251668480" behindDoc="0" locked="0" layoutInCell="1" allowOverlap="1" wp14:anchorId="48B1C39B" wp14:editId="66A9D9FD">
            <wp:simplePos x="0" y="0"/>
            <wp:positionH relativeFrom="column">
              <wp:posOffset>3175</wp:posOffset>
            </wp:positionH>
            <wp:positionV relativeFrom="paragraph">
              <wp:posOffset>295910</wp:posOffset>
            </wp:positionV>
            <wp:extent cx="1192530" cy="756920"/>
            <wp:effectExtent l="0" t="0" r="0" b="0"/>
            <wp:wrapSquare wrapText="bothSides"/>
            <wp:docPr id="1" name="Рисунок 1" descr="https://teweb.ru/wp-content/uploads/Kak-uznat-harakteristiki-kompyutera-na-teweb.ru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eweb.ru/wp-content/uploads/Kak-uznat-harakteristiki-kompyutera-na-teweb.ru_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530" cy="75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0BC7">
        <w:rPr>
          <w:rFonts w:eastAsiaTheme="minorHAnsi"/>
          <w:b/>
          <w:sz w:val="28"/>
          <w:szCs w:val="28"/>
          <w:lang w:eastAsia="en-US"/>
        </w:rPr>
        <w:t>Требуемое т</w:t>
      </w:r>
      <w:r w:rsidR="00685AAD" w:rsidRPr="00AE0BC7">
        <w:rPr>
          <w:rFonts w:eastAsiaTheme="minorHAnsi"/>
          <w:b/>
          <w:sz w:val="28"/>
          <w:szCs w:val="28"/>
          <w:lang w:eastAsia="en-US"/>
        </w:rPr>
        <w:t>ехническое обеспечение</w:t>
      </w:r>
      <w:r w:rsidR="00685AAD" w:rsidRPr="00685AAD">
        <w:rPr>
          <w:rFonts w:eastAsiaTheme="minorHAnsi"/>
          <w:sz w:val="28"/>
          <w:szCs w:val="28"/>
          <w:lang w:eastAsia="en-US"/>
        </w:rPr>
        <w:t>:</w:t>
      </w:r>
    </w:p>
    <w:p w:rsidR="00AE0BC7" w:rsidRDefault="00685AAD" w:rsidP="002F2744">
      <w:pPr>
        <w:pStyle w:val="a8"/>
        <w:jc w:val="both"/>
        <w:rPr>
          <w:rFonts w:eastAsiaTheme="minorHAnsi"/>
          <w:sz w:val="28"/>
          <w:szCs w:val="28"/>
          <w:lang w:eastAsia="en-US"/>
        </w:rPr>
      </w:pPr>
      <w:r w:rsidRPr="002F2744">
        <w:rPr>
          <w:rFonts w:eastAsiaTheme="minorHAnsi"/>
          <w:i/>
          <w:sz w:val="28"/>
          <w:szCs w:val="28"/>
          <w:lang w:eastAsia="en-US"/>
        </w:rPr>
        <w:t>Рекомендуемое устройство</w:t>
      </w:r>
      <w:r w:rsidRPr="00685AAD">
        <w:rPr>
          <w:rFonts w:eastAsiaTheme="minorHAnsi"/>
          <w:sz w:val="28"/>
          <w:szCs w:val="28"/>
          <w:lang w:eastAsia="en-US"/>
        </w:rPr>
        <w:t>: ноутбук или компьютер</w:t>
      </w:r>
      <w:r>
        <w:rPr>
          <w:rFonts w:eastAsiaTheme="minorHAnsi"/>
          <w:sz w:val="28"/>
          <w:szCs w:val="28"/>
          <w:lang w:eastAsia="en-US"/>
        </w:rPr>
        <w:t>, подключенные к сети И</w:t>
      </w:r>
      <w:r w:rsidRPr="00685AAD">
        <w:rPr>
          <w:rFonts w:eastAsiaTheme="minorHAnsi"/>
          <w:sz w:val="28"/>
          <w:szCs w:val="28"/>
          <w:lang w:eastAsia="en-US"/>
        </w:rPr>
        <w:t>нтернет</w:t>
      </w:r>
      <w:r>
        <w:rPr>
          <w:rFonts w:eastAsiaTheme="minorHAnsi"/>
          <w:sz w:val="28"/>
          <w:szCs w:val="28"/>
          <w:lang w:eastAsia="en-US"/>
        </w:rPr>
        <w:t>,</w:t>
      </w:r>
      <w:r w:rsidRPr="00685AAD">
        <w:rPr>
          <w:rFonts w:eastAsiaTheme="minorHAnsi"/>
          <w:sz w:val="28"/>
          <w:szCs w:val="28"/>
          <w:lang w:eastAsia="en-US"/>
        </w:rPr>
        <w:t xml:space="preserve"> соединение устойчивое, скорость не менее 2 Мбит/сек.</w:t>
      </w:r>
      <w:r w:rsidR="002F2744">
        <w:rPr>
          <w:rFonts w:eastAsiaTheme="minorHAnsi"/>
          <w:sz w:val="28"/>
          <w:szCs w:val="28"/>
          <w:lang w:eastAsia="en-US"/>
        </w:rPr>
        <w:t xml:space="preserve"> </w:t>
      </w:r>
    </w:p>
    <w:p w:rsidR="00685AAD" w:rsidRPr="00685AAD" w:rsidRDefault="002F2744" w:rsidP="002F2744">
      <w:pPr>
        <w:pStyle w:val="a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Рекомендуется проверить доступ к ресурсу </w:t>
      </w:r>
      <w:hyperlink r:id="rId8" w:history="1">
        <w:r w:rsidRPr="001836EA">
          <w:rPr>
            <w:rStyle w:val="a4"/>
            <w:sz w:val="28"/>
            <w:szCs w:val="28"/>
          </w:rPr>
          <w:t>https://onlinetestpad.com/</w:t>
        </w:r>
      </w:hyperlink>
      <w:r>
        <w:rPr>
          <w:sz w:val="28"/>
          <w:szCs w:val="28"/>
        </w:rPr>
        <w:t>, если нет доступа, обратится к провайдеру.</w:t>
      </w:r>
    </w:p>
    <w:p w:rsidR="00685AAD" w:rsidRDefault="00685AAD" w:rsidP="002F2744">
      <w:pPr>
        <w:pStyle w:val="a8"/>
        <w:jc w:val="both"/>
        <w:rPr>
          <w:rFonts w:eastAsiaTheme="minorHAnsi"/>
          <w:sz w:val="28"/>
          <w:szCs w:val="28"/>
          <w:lang w:eastAsia="en-US"/>
        </w:rPr>
      </w:pPr>
      <w:r w:rsidRPr="002F2744">
        <w:rPr>
          <w:rFonts w:eastAsiaTheme="minorHAnsi"/>
          <w:i/>
          <w:sz w:val="28"/>
          <w:szCs w:val="28"/>
          <w:lang w:eastAsia="en-US"/>
        </w:rPr>
        <w:t>Установленное программное обеспечение</w:t>
      </w:r>
      <w:r w:rsidRPr="00685AAD">
        <w:rPr>
          <w:rFonts w:eastAsiaTheme="minorHAnsi"/>
          <w:sz w:val="28"/>
          <w:szCs w:val="28"/>
          <w:lang w:eastAsia="en-US"/>
        </w:rPr>
        <w:t>: операционная система, браузер</w:t>
      </w:r>
      <w:r w:rsidR="002F2744">
        <w:rPr>
          <w:rFonts w:eastAsiaTheme="minorHAnsi"/>
          <w:sz w:val="28"/>
          <w:szCs w:val="28"/>
          <w:lang w:eastAsia="en-US"/>
        </w:rPr>
        <w:t xml:space="preserve"> (Яндекс)</w:t>
      </w:r>
      <w:r>
        <w:rPr>
          <w:rFonts w:eastAsiaTheme="minorHAnsi"/>
          <w:sz w:val="28"/>
          <w:szCs w:val="28"/>
          <w:lang w:eastAsia="en-US"/>
        </w:rPr>
        <w:t>,</w:t>
      </w:r>
      <w:r w:rsidRPr="00685AAD">
        <w:rPr>
          <w:rFonts w:eastAsiaTheme="minorHAnsi"/>
          <w:sz w:val="28"/>
          <w:szCs w:val="28"/>
          <w:lang w:eastAsia="en-US"/>
        </w:rPr>
        <w:t xml:space="preserve"> офисный пакет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AE0BC7" w:rsidRDefault="00AE0BC7" w:rsidP="002F2744">
      <w:pPr>
        <w:pStyle w:val="a8"/>
        <w:jc w:val="both"/>
        <w:rPr>
          <w:rFonts w:eastAsiaTheme="minorHAnsi"/>
          <w:b/>
          <w:sz w:val="28"/>
          <w:szCs w:val="28"/>
          <w:lang w:eastAsia="en-US"/>
        </w:rPr>
      </w:pPr>
      <w:r w:rsidRPr="00AE0BC7">
        <w:rPr>
          <w:rFonts w:eastAsiaTheme="minorHAnsi"/>
          <w:b/>
          <w:sz w:val="28"/>
          <w:szCs w:val="28"/>
          <w:lang w:eastAsia="en-US"/>
        </w:rPr>
        <w:t xml:space="preserve">Процедура организации и проведения  </w:t>
      </w:r>
      <w:r w:rsidRPr="00AE0BC7">
        <w:rPr>
          <w:rFonts w:eastAsiaTheme="minorHAnsi"/>
          <w:b/>
          <w:sz w:val="28"/>
          <w:szCs w:val="28"/>
          <w:lang w:val="en-US" w:eastAsia="en-US"/>
        </w:rPr>
        <w:t>I</w:t>
      </w:r>
      <w:r w:rsidRPr="00AE0BC7">
        <w:rPr>
          <w:rFonts w:eastAsiaTheme="minorHAnsi"/>
          <w:b/>
          <w:sz w:val="28"/>
          <w:szCs w:val="28"/>
          <w:lang w:eastAsia="en-US"/>
        </w:rPr>
        <w:t xml:space="preserve"> тура:</w:t>
      </w:r>
    </w:p>
    <w:p w:rsidR="00973A01" w:rsidRPr="00973A01" w:rsidRDefault="00973A01" w:rsidP="002F2744">
      <w:pPr>
        <w:pStyle w:val="a8"/>
        <w:jc w:val="both"/>
        <w:rPr>
          <w:sz w:val="28"/>
          <w:szCs w:val="28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В </w:t>
      </w:r>
      <w:r w:rsidRPr="00AE0BC7">
        <w:rPr>
          <w:b/>
          <w:sz w:val="28"/>
          <w:szCs w:val="28"/>
          <w:lang w:val="en-US"/>
        </w:rPr>
        <w:t>I</w:t>
      </w:r>
      <w:r w:rsidRPr="00AE0BC7">
        <w:rPr>
          <w:b/>
          <w:sz w:val="28"/>
          <w:szCs w:val="28"/>
        </w:rPr>
        <w:t xml:space="preserve"> тур</w:t>
      </w:r>
      <w:r>
        <w:rPr>
          <w:b/>
          <w:sz w:val="28"/>
          <w:szCs w:val="28"/>
        </w:rPr>
        <w:t>е</w:t>
      </w:r>
      <w:r w:rsidRPr="007C533C">
        <w:rPr>
          <w:sz w:val="28"/>
          <w:szCs w:val="28"/>
        </w:rPr>
        <w:t xml:space="preserve"> </w:t>
      </w:r>
      <w:r>
        <w:rPr>
          <w:sz w:val="28"/>
          <w:szCs w:val="28"/>
        </w:rPr>
        <w:t>регионального этапа Всероссийской олимпиады профессионального мастерства</w:t>
      </w:r>
      <w:r>
        <w:rPr>
          <w:sz w:val="28"/>
          <w:szCs w:val="28"/>
        </w:rPr>
        <w:t xml:space="preserve"> принимает участие 2 студента от каждой профессиональной образовательной организации, подавшей заявки.</w:t>
      </w:r>
    </w:p>
    <w:p w:rsidR="00AE0BC7" w:rsidRDefault="00FF53B0" w:rsidP="002F274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0BC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AE0BC7">
        <w:rPr>
          <w:rFonts w:ascii="Times New Roman" w:hAnsi="Times New Roman" w:cs="Times New Roman"/>
          <w:b/>
          <w:sz w:val="28"/>
          <w:szCs w:val="28"/>
        </w:rPr>
        <w:t xml:space="preserve"> тур</w:t>
      </w:r>
      <w:r w:rsidRPr="007C533C">
        <w:rPr>
          <w:rFonts w:ascii="Times New Roman" w:hAnsi="Times New Roman" w:cs="Times New Roman"/>
          <w:sz w:val="28"/>
          <w:szCs w:val="28"/>
        </w:rPr>
        <w:t xml:space="preserve"> </w:t>
      </w:r>
      <w:r w:rsidR="00AE0BC7">
        <w:rPr>
          <w:rFonts w:ascii="Times New Roman" w:hAnsi="Times New Roman" w:cs="Times New Roman"/>
          <w:sz w:val="28"/>
          <w:szCs w:val="28"/>
        </w:rPr>
        <w:t xml:space="preserve">регионального этапа Всероссийской олимпиады профессионального мастерства предполагает выполнение </w:t>
      </w:r>
      <w:proofErr w:type="spellStart"/>
      <w:r w:rsidR="00AE0BC7" w:rsidRPr="00AE0BC7">
        <w:rPr>
          <w:rFonts w:ascii="Times New Roman" w:hAnsi="Times New Roman" w:cs="Times New Roman"/>
          <w:b/>
          <w:sz w:val="28"/>
          <w:szCs w:val="28"/>
        </w:rPr>
        <w:t>практико</w:t>
      </w:r>
      <w:proofErr w:type="spellEnd"/>
      <w:r w:rsidR="00AE0BC7" w:rsidRPr="00AE0BC7">
        <w:rPr>
          <w:rFonts w:ascii="Times New Roman" w:hAnsi="Times New Roman" w:cs="Times New Roman"/>
          <w:b/>
          <w:sz w:val="28"/>
          <w:szCs w:val="28"/>
        </w:rPr>
        <w:t xml:space="preserve"> – ориентированных заданий </w:t>
      </w:r>
      <w:r w:rsidR="00AE0BC7" w:rsidRPr="00AE0BC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AE0BC7" w:rsidRPr="00AE0BC7">
        <w:rPr>
          <w:rFonts w:ascii="Times New Roman" w:hAnsi="Times New Roman" w:cs="Times New Roman"/>
          <w:b/>
          <w:sz w:val="28"/>
          <w:szCs w:val="28"/>
        </w:rPr>
        <w:t xml:space="preserve"> уровня</w:t>
      </w:r>
      <w:r w:rsidR="00AE0BC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E0BC7">
        <w:rPr>
          <w:rFonts w:ascii="Times New Roman" w:hAnsi="Times New Roman" w:cs="Times New Roman"/>
          <w:sz w:val="28"/>
          <w:szCs w:val="28"/>
        </w:rPr>
        <w:t xml:space="preserve"> </w:t>
      </w:r>
      <w:r w:rsidR="00973A01">
        <w:rPr>
          <w:rFonts w:ascii="Times New Roman" w:hAnsi="Times New Roman" w:cs="Times New Roman"/>
          <w:sz w:val="28"/>
          <w:szCs w:val="28"/>
        </w:rPr>
        <w:t>Каждый участник выполняет задание индивидуально на рабочем месте, оснащенном персональным компьютером (ноутбуком) с доступом в сеть Интернет.</w:t>
      </w:r>
    </w:p>
    <w:p w:rsidR="00FF53B0" w:rsidRPr="007C533C" w:rsidRDefault="00AE0BC7" w:rsidP="002F27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E0BC7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 w:rsidRPr="00AE0BC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AE0BC7">
        <w:rPr>
          <w:rFonts w:ascii="Times New Roman" w:hAnsi="Times New Roman" w:cs="Times New Roman"/>
          <w:b/>
          <w:sz w:val="28"/>
          <w:szCs w:val="28"/>
        </w:rPr>
        <w:t xml:space="preserve"> уровня выполняются </w:t>
      </w:r>
      <w:r w:rsidR="007C533C" w:rsidRPr="00AE0BC7">
        <w:rPr>
          <w:rFonts w:ascii="Times New Roman" w:hAnsi="Times New Roman" w:cs="Times New Roman"/>
          <w:b/>
          <w:sz w:val="28"/>
          <w:szCs w:val="28"/>
        </w:rPr>
        <w:t>в онлайн-сервисе</w:t>
      </w:r>
      <w:r w:rsidR="007C533C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7C533C" w:rsidRPr="001836EA">
          <w:rPr>
            <w:rStyle w:val="a4"/>
            <w:rFonts w:ascii="Times New Roman" w:hAnsi="Times New Roman" w:cs="Times New Roman"/>
            <w:sz w:val="28"/>
            <w:szCs w:val="28"/>
          </w:rPr>
          <w:t>https://onlinetestpad.com/</w:t>
        </w:r>
      </w:hyperlink>
      <w:r w:rsidR="007C533C" w:rsidRPr="007C53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0BC7" w:rsidRDefault="007C533C" w:rsidP="002F2744">
      <w:pPr>
        <w:jc w:val="both"/>
        <w:rPr>
          <w:rFonts w:ascii="Times New Roman" w:hAnsi="Times New Roman" w:cs="Times New Roman"/>
          <w:sz w:val="28"/>
          <w:szCs w:val="28"/>
        </w:rPr>
      </w:pPr>
      <w:r w:rsidRPr="00AE0BC7">
        <w:rPr>
          <w:rFonts w:ascii="Times New Roman" w:hAnsi="Times New Roman" w:cs="Times New Roman"/>
          <w:b/>
          <w:sz w:val="28"/>
          <w:szCs w:val="28"/>
        </w:rPr>
        <w:t xml:space="preserve">Ссылки </w:t>
      </w:r>
      <w:r w:rsidR="00AE0BC7" w:rsidRPr="00AE0BC7">
        <w:rPr>
          <w:rFonts w:ascii="Times New Roman" w:hAnsi="Times New Roman" w:cs="Times New Roman"/>
          <w:b/>
          <w:sz w:val="28"/>
          <w:szCs w:val="28"/>
        </w:rPr>
        <w:t>на задания будут размещены 18 марта 2021 года</w:t>
      </w:r>
      <w:r w:rsidR="00AE0BC7">
        <w:rPr>
          <w:rFonts w:ascii="Times New Roman" w:hAnsi="Times New Roman" w:cs="Times New Roman"/>
          <w:sz w:val="28"/>
          <w:szCs w:val="28"/>
        </w:rPr>
        <w:t xml:space="preserve"> на официальном сайте Череповецкого технологического колледжа </w:t>
      </w:r>
      <w:hyperlink r:id="rId10" w:history="1">
        <w:r w:rsidR="00AE0BC7" w:rsidRPr="000308A2">
          <w:rPr>
            <w:rStyle w:val="a4"/>
            <w:rFonts w:ascii="Times New Roman" w:hAnsi="Times New Roman" w:cs="Times New Roman"/>
            <w:sz w:val="28"/>
            <w:szCs w:val="28"/>
          </w:rPr>
          <w:t>https://p11506.edu35.ru/</w:t>
        </w:r>
      </w:hyperlink>
      <w:r w:rsidR="00AE0BC7">
        <w:rPr>
          <w:rFonts w:ascii="Times New Roman" w:hAnsi="Times New Roman" w:cs="Times New Roman"/>
          <w:sz w:val="28"/>
          <w:szCs w:val="28"/>
        </w:rPr>
        <w:t xml:space="preserve"> во вкладке «Региональный этап Всероссийской олимпиады профессионального мастерства 43.00.00 Сервис и туризм».</w:t>
      </w:r>
    </w:p>
    <w:p w:rsidR="007C533C" w:rsidRDefault="006A6B38" w:rsidP="003D1E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9504" behindDoc="0" locked="0" layoutInCell="1" allowOverlap="1" wp14:anchorId="6CDA899A" wp14:editId="16DDB7F5">
            <wp:simplePos x="0" y="0"/>
            <wp:positionH relativeFrom="column">
              <wp:posOffset>-134620</wp:posOffset>
            </wp:positionH>
            <wp:positionV relativeFrom="paragraph">
              <wp:posOffset>27940</wp:posOffset>
            </wp:positionV>
            <wp:extent cx="1073150" cy="1073150"/>
            <wp:effectExtent l="0" t="0" r="0" b="0"/>
            <wp:wrapSquare wrapText="bothSides"/>
            <wp:docPr id="2" name="Рисунок 2" descr="http://prikolnye-kartinki.ru/img/picture/Nov/06/1632d082f0b6a7e5e9fa41262f2c0829/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rikolnye-kartinki.ru/img/picture/Nov/06/1632d082f0b6a7e5e9fa41262f2c0829/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0BC7">
        <w:rPr>
          <w:rFonts w:ascii="Times New Roman" w:hAnsi="Times New Roman" w:cs="Times New Roman"/>
          <w:sz w:val="28"/>
          <w:szCs w:val="28"/>
        </w:rPr>
        <w:t xml:space="preserve">Доступ к заданиям </w:t>
      </w:r>
      <w:r w:rsidR="00AE0BC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C533C">
        <w:rPr>
          <w:rFonts w:ascii="Times New Roman" w:hAnsi="Times New Roman" w:cs="Times New Roman"/>
          <w:sz w:val="28"/>
          <w:szCs w:val="28"/>
        </w:rPr>
        <w:t xml:space="preserve"> </w:t>
      </w:r>
      <w:r w:rsidR="00AE0BC7">
        <w:rPr>
          <w:rFonts w:ascii="Times New Roman" w:hAnsi="Times New Roman" w:cs="Times New Roman"/>
          <w:sz w:val="28"/>
          <w:szCs w:val="28"/>
        </w:rPr>
        <w:t>уровня будет  открыт</w:t>
      </w:r>
      <w:r w:rsidR="007C533C">
        <w:rPr>
          <w:rFonts w:ascii="Times New Roman" w:hAnsi="Times New Roman" w:cs="Times New Roman"/>
          <w:sz w:val="28"/>
          <w:szCs w:val="28"/>
        </w:rPr>
        <w:t>:</w:t>
      </w:r>
    </w:p>
    <w:p w:rsidR="007C533C" w:rsidRDefault="003D1EE2" w:rsidP="003D1E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10.00 – 11.00 </w:t>
      </w:r>
      <w:r w:rsidR="00AE0BC7">
        <w:rPr>
          <w:rFonts w:ascii="Times New Roman" w:hAnsi="Times New Roman" w:cs="Times New Roman"/>
          <w:sz w:val="28"/>
          <w:szCs w:val="28"/>
        </w:rPr>
        <w:t xml:space="preserve"> – тестирование</w:t>
      </w:r>
      <w:r w:rsidR="006A6B38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60</w:t>
      </w:r>
      <w:r w:rsidR="006A6B38">
        <w:rPr>
          <w:rFonts w:ascii="Times New Roman" w:hAnsi="Times New Roman" w:cs="Times New Roman"/>
          <w:sz w:val="28"/>
          <w:szCs w:val="28"/>
        </w:rPr>
        <w:t xml:space="preserve"> минут)</w:t>
      </w:r>
    </w:p>
    <w:p w:rsidR="003D1EE2" w:rsidRDefault="003D1EE2" w:rsidP="003D1E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11.10 – 11.40 </w:t>
      </w:r>
      <w:r w:rsidR="007C533C">
        <w:rPr>
          <w:rFonts w:ascii="Times New Roman" w:hAnsi="Times New Roman" w:cs="Times New Roman"/>
          <w:sz w:val="28"/>
          <w:szCs w:val="28"/>
        </w:rPr>
        <w:t xml:space="preserve">– </w:t>
      </w:r>
      <w:r w:rsidR="006A6B38">
        <w:rPr>
          <w:rFonts w:ascii="Times New Roman" w:hAnsi="Times New Roman" w:cs="Times New Roman"/>
          <w:sz w:val="28"/>
          <w:szCs w:val="28"/>
        </w:rPr>
        <w:t>перевод профессионального текста (</w:t>
      </w:r>
      <w:r w:rsidR="00D81628">
        <w:rPr>
          <w:rFonts w:ascii="Times New Roman" w:hAnsi="Times New Roman" w:cs="Times New Roman"/>
          <w:sz w:val="28"/>
          <w:szCs w:val="28"/>
        </w:rPr>
        <w:t>30</w:t>
      </w:r>
      <w:r w:rsidR="006A6B38">
        <w:rPr>
          <w:rFonts w:ascii="Times New Roman" w:hAnsi="Times New Roman" w:cs="Times New Roman"/>
          <w:sz w:val="28"/>
          <w:szCs w:val="28"/>
        </w:rPr>
        <w:t xml:space="preserve"> минут)</w:t>
      </w:r>
    </w:p>
    <w:p w:rsidR="007C533C" w:rsidRDefault="003D1EE2" w:rsidP="003D1E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11.50</w:t>
      </w:r>
      <w:r w:rsidR="00B26DB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12.20</w:t>
      </w:r>
      <w:r w:rsidR="007C533C">
        <w:rPr>
          <w:rFonts w:ascii="Times New Roman" w:hAnsi="Times New Roman" w:cs="Times New Roman"/>
          <w:sz w:val="28"/>
          <w:szCs w:val="28"/>
        </w:rPr>
        <w:t xml:space="preserve"> – </w:t>
      </w:r>
      <w:r w:rsidR="00AE0BC7">
        <w:rPr>
          <w:rFonts w:ascii="Times New Roman" w:hAnsi="Times New Roman" w:cs="Times New Roman"/>
          <w:sz w:val="28"/>
          <w:szCs w:val="28"/>
        </w:rPr>
        <w:t>организация работы коллектива (30 минут)</w:t>
      </w:r>
    </w:p>
    <w:p w:rsidR="0004693D" w:rsidRPr="003D1EE2" w:rsidRDefault="003D1EE2" w:rsidP="007C533C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71552" behindDoc="0" locked="0" layoutInCell="1" allowOverlap="1" wp14:anchorId="5EB8883B" wp14:editId="684F2658">
            <wp:simplePos x="0" y="0"/>
            <wp:positionH relativeFrom="column">
              <wp:posOffset>-548640</wp:posOffset>
            </wp:positionH>
            <wp:positionV relativeFrom="paragraph">
              <wp:posOffset>-59055</wp:posOffset>
            </wp:positionV>
            <wp:extent cx="532130" cy="532130"/>
            <wp:effectExtent l="0" t="0" r="0" b="0"/>
            <wp:wrapSquare wrapText="bothSides"/>
            <wp:docPr id="3" name="Рисунок 3" descr="http://prikolnye-kartinki.ru/img/picture/Nov/06/1632d082f0b6a7e5e9fa41262f2c0829/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rikolnye-kartinki.ru/img/picture/Nov/06/1632d082f0b6a7e5e9fa41262f2c0829/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" cy="53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693D" w:rsidRPr="003D1EE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На начальной странице каждого конкурсного задания необходимо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ОБЯЗАТЕЛЬНО </w:t>
      </w:r>
      <w:r w:rsidR="0004693D" w:rsidRPr="003D1EE2">
        <w:rPr>
          <w:rFonts w:ascii="Times New Roman" w:hAnsi="Times New Roman" w:cs="Times New Roman"/>
          <w:b/>
          <w:color w:val="FF0000"/>
          <w:sz w:val="28"/>
          <w:szCs w:val="28"/>
        </w:rPr>
        <w:t>заполнить поля:</w:t>
      </w:r>
    </w:p>
    <w:p w:rsidR="0004693D" w:rsidRDefault="0004693D" w:rsidP="007C53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фамилия,</w:t>
      </w:r>
    </w:p>
    <w:p w:rsidR="0004693D" w:rsidRDefault="0004693D" w:rsidP="007C53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имя,</w:t>
      </w:r>
    </w:p>
    <w:p w:rsidR="0004693D" w:rsidRDefault="0004693D" w:rsidP="007C53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отчество,</w:t>
      </w:r>
    </w:p>
    <w:p w:rsidR="0004693D" w:rsidRDefault="0004693D" w:rsidP="007C53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название образовательной организации.</w:t>
      </w:r>
    </w:p>
    <w:p w:rsidR="006A6B38" w:rsidRPr="006A6B38" w:rsidRDefault="006A6B38" w:rsidP="007C533C">
      <w:pPr>
        <w:rPr>
          <w:rFonts w:ascii="Times New Roman" w:hAnsi="Times New Roman" w:cs="Times New Roman"/>
          <w:b/>
          <w:sz w:val="28"/>
          <w:szCs w:val="28"/>
        </w:rPr>
      </w:pPr>
      <w:r w:rsidRPr="006A6B38">
        <w:rPr>
          <w:rFonts w:ascii="Times New Roman" w:hAnsi="Times New Roman" w:cs="Times New Roman"/>
          <w:b/>
          <w:sz w:val="28"/>
          <w:szCs w:val="28"/>
        </w:rPr>
        <w:t>Инструкция по выполнению заданий:</w:t>
      </w:r>
    </w:p>
    <w:p w:rsidR="006A6B38" w:rsidRPr="006A6B38" w:rsidRDefault="006A6B38" w:rsidP="0004693D">
      <w:pPr>
        <w:pStyle w:val="a3"/>
        <w:numPr>
          <w:ilvl w:val="0"/>
          <w:numId w:val="2"/>
        </w:numPr>
        <w:ind w:left="6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6B38">
        <w:rPr>
          <w:rFonts w:ascii="Times New Roman" w:hAnsi="Times New Roman" w:cs="Times New Roman"/>
          <w:b/>
          <w:sz w:val="28"/>
          <w:szCs w:val="28"/>
        </w:rPr>
        <w:t>Т</w:t>
      </w:r>
      <w:r w:rsidR="007C533C" w:rsidRPr="006A6B38">
        <w:rPr>
          <w:rFonts w:ascii="Times New Roman" w:hAnsi="Times New Roman" w:cs="Times New Roman"/>
          <w:b/>
          <w:sz w:val="28"/>
          <w:szCs w:val="28"/>
        </w:rPr>
        <w:t>ест</w:t>
      </w:r>
      <w:r w:rsidRPr="006A6B38">
        <w:rPr>
          <w:rFonts w:ascii="Times New Roman" w:hAnsi="Times New Roman" w:cs="Times New Roman"/>
          <w:b/>
          <w:sz w:val="28"/>
          <w:szCs w:val="28"/>
        </w:rPr>
        <w:t>ирование</w:t>
      </w:r>
      <w:r w:rsidR="007C533C" w:rsidRPr="006A6B38">
        <w:rPr>
          <w:rFonts w:ascii="Times New Roman" w:hAnsi="Times New Roman" w:cs="Times New Roman"/>
          <w:sz w:val="28"/>
          <w:szCs w:val="28"/>
        </w:rPr>
        <w:t xml:space="preserve"> состоит из 40 вопросов, </w:t>
      </w:r>
      <w:r w:rsidR="002F2744" w:rsidRPr="006A6B38">
        <w:rPr>
          <w:rFonts w:ascii="Times New Roman" w:hAnsi="Times New Roman" w:cs="Times New Roman"/>
          <w:b/>
          <w:sz w:val="28"/>
          <w:szCs w:val="28"/>
        </w:rPr>
        <w:t xml:space="preserve">на вопросы конкурсанты отвечают последовательно, </w:t>
      </w:r>
      <w:r w:rsidR="007C533C" w:rsidRPr="006A6B38">
        <w:rPr>
          <w:rFonts w:ascii="Times New Roman" w:hAnsi="Times New Roman" w:cs="Times New Roman"/>
          <w:b/>
          <w:sz w:val="28"/>
          <w:szCs w:val="28"/>
        </w:rPr>
        <w:t>возвращаться и пропускать вопросы нельзя</w:t>
      </w:r>
      <w:r w:rsidRPr="006A6B38">
        <w:rPr>
          <w:rFonts w:ascii="Times New Roman" w:hAnsi="Times New Roman" w:cs="Times New Roman"/>
          <w:b/>
          <w:sz w:val="28"/>
          <w:szCs w:val="28"/>
        </w:rPr>
        <w:t>.</w:t>
      </w:r>
    </w:p>
    <w:p w:rsidR="00685AAD" w:rsidRPr="006A6B38" w:rsidRDefault="002F2744" w:rsidP="006A6B38">
      <w:pPr>
        <w:jc w:val="both"/>
        <w:rPr>
          <w:rFonts w:ascii="Times New Roman" w:hAnsi="Times New Roman" w:cs="Times New Roman"/>
          <w:sz w:val="28"/>
          <w:szCs w:val="28"/>
        </w:rPr>
      </w:pPr>
      <w:r w:rsidRPr="006A6B38">
        <w:rPr>
          <w:rFonts w:ascii="Times New Roman" w:hAnsi="Times New Roman" w:cs="Times New Roman"/>
          <w:sz w:val="28"/>
          <w:szCs w:val="28"/>
        </w:rPr>
        <w:t xml:space="preserve">После ввода данных </w:t>
      </w:r>
      <w:r w:rsidR="00685AAD" w:rsidRPr="006A6B38">
        <w:rPr>
          <w:rFonts w:ascii="Times New Roman" w:hAnsi="Times New Roman" w:cs="Times New Roman"/>
          <w:sz w:val="28"/>
          <w:szCs w:val="28"/>
        </w:rPr>
        <w:t xml:space="preserve">нажимаем кнопку </w:t>
      </w:r>
      <w:r w:rsidR="006A6B38">
        <w:rPr>
          <w:rFonts w:ascii="Times New Roman" w:hAnsi="Times New Roman" w:cs="Times New Roman"/>
          <w:sz w:val="28"/>
          <w:szCs w:val="28"/>
        </w:rPr>
        <w:t>«</w:t>
      </w:r>
      <w:r w:rsidR="00685AAD" w:rsidRPr="006A6B38">
        <w:rPr>
          <w:rFonts w:ascii="Times New Roman" w:hAnsi="Times New Roman" w:cs="Times New Roman"/>
          <w:b/>
          <w:sz w:val="28"/>
          <w:szCs w:val="28"/>
        </w:rPr>
        <w:t>Далее</w:t>
      </w:r>
      <w:r w:rsidR="006A6B38">
        <w:rPr>
          <w:rFonts w:ascii="Times New Roman" w:hAnsi="Times New Roman" w:cs="Times New Roman"/>
          <w:b/>
          <w:sz w:val="28"/>
          <w:szCs w:val="28"/>
        </w:rPr>
        <w:t>»</w:t>
      </w:r>
      <w:r w:rsidR="00685AAD" w:rsidRPr="006A6B38">
        <w:rPr>
          <w:rFonts w:ascii="Times New Roman" w:hAnsi="Times New Roman" w:cs="Times New Roman"/>
          <w:sz w:val="28"/>
          <w:szCs w:val="28"/>
        </w:rPr>
        <w:t xml:space="preserve">, переходим к вопросам, от вопроса к вопросу переход также осуществляется по кнопке </w:t>
      </w:r>
      <w:r w:rsidR="006A6B38">
        <w:rPr>
          <w:rFonts w:ascii="Times New Roman" w:hAnsi="Times New Roman" w:cs="Times New Roman"/>
          <w:sz w:val="28"/>
          <w:szCs w:val="28"/>
        </w:rPr>
        <w:t>«</w:t>
      </w:r>
      <w:r w:rsidR="00685AAD" w:rsidRPr="006A6B38">
        <w:rPr>
          <w:rFonts w:ascii="Times New Roman" w:hAnsi="Times New Roman" w:cs="Times New Roman"/>
          <w:b/>
          <w:sz w:val="28"/>
          <w:szCs w:val="28"/>
        </w:rPr>
        <w:t>Далее</w:t>
      </w:r>
      <w:r w:rsidR="006A6B38">
        <w:rPr>
          <w:rFonts w:ascii="Times New Roman" w:hAnsi="Times New Roman" w:cs="Times New Roman"/>
          <w:b/>
          <w:sz w:val="28"/>
          <w:szCs w:val="28"/>
        </w:rPr>
        <w:t>»</w:t>
      </w:r>
      <w:r w:rsidR="00685AAD" w:rsidRPr="006A6B38">
        <w:rPr>
          <w:rFonts w:ascii="Times New Roman" w:hAnsi="Times New Roman" w:cs="Times New Roman"/>
          <w:sz w:val="28"/>
          <w:szCs w:val="28"/>
        </w:rPr>
        <w:t xml:space="preserve">. Кнопка </w:t>
      </w:r>
      <w:r w:rsidR="006A6B38">
        <w:rPr>
          <w:rFonts w:ascii="Times New Roman" w:hAnsi="Times New Roman" w:cs="Times New Roman"/>
          <w:sz w:val="28"/>
          <w:szCs w:val="28"/>
        </w:rPr>
        <w:t>«</w:t>
      </w:r>
      <w:r w:rsidR="00685AAD" w:rsidRPr="006A6B38">
        <w:rPr>
          <w:rFonts w:ascii="Times New Roman" w:hAnsi="Times New Roman" w:cs="Times New Roman"/>
          <w:b/>
          <w:sz w:val="28"/>
          <w:szCs w:val="28"/>
        </w:rPr>
        <w:t>Завершить</w:t>
      </w:r>
      <w:r w:rsidR="006A6B38">
        <w:rPr>
          <w:rFonts w:ascii="Times New Roman" w:hAnsi="Times New Roman" w:cs="Times New Roman"/>
          <w:b/>
          <w:sz w:val="28"/>
          <w:szCs w:val="28"/>
        </w:rPr>
        <w:t>»</w:t>
      </w:r>
      <w:r w:rsidRPr="006A6B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6B38">
        <w:rPr>
          <w:rFonts w:ascii="Times New Roman" w:hAnsi="Times New Roman" w:cs="Times New Roman"/>
          <w:sz w:val="28"/>
          <w:szCs w:val="28"/>
        </w:rPr>
        <w:t>(в правом нижнем углу)</w:t>
      </w:r>
      <w:r w:rsidR="00685AAD" w:rsidRPr="006A6B38">
        <w:rPr>
          <w:rFonts w:ascii="Times New Roman" w:hAnsi="Times New Roman" w:cs="Times New Roman"/>
          <w:sz w:val="28"/>
          <w:szCs w:val="28"/>
        </w:rPr>
        <w:t xml:space="preserve"> нажимаем в конце т</w:t>
      </w:r>
      <w:r w:rsidR="006A6B38">
        <w:rPr>
          <w:rFonts w:ascii="Times New Roman" w:hAnsi="Times New Roman" w:cs="Times New Roman"/>
          <w:sz w:val="28"/>
          <w:szCs w:val="28"/>
        </w:rPr>
        <w:t>еста, после ответа на последний</w:t>
      </w:r>
      <w:r w:rsidR="00685AAD" w:rsidRPr="006A6B38">
        <w:rPr>
          <w:rFonts w:ascii="Times New Roman" w:hAnsi="Times New Roman" w:cs="Times New Roman"/>
          <w:sz w:val="28"/>
          <w:szCs w:val="28"/>
        </w:rPr>
        <w:t xml:space="preserve"> 40</w:t>
      </w:r>
      <w:r w:rsidR="006A6B38">
        <w:rPr>
          <w:rFonts w:ascii="Times New Roman" w:hAnsi="Times New Roman" w:cs="Times New Roman"/>
          <w:sz w:val="28"/>
          <w:szCs w:val="28"/>
        </w:rPr>
        <w:t>-</w:t>
      </w:r>
      <w:r w:rsidR="00685AAD" w:rsidRPr="006A6B38">
        <w:rPr>
          <w:rFonts w:ascii="Times New Roman" w:hAnsi="Times New Roman" w:cs="Times New Roman"/>
          <w:sz w:val="28"/>
          <w:szCs w:val="28"/>
        </w:rPr>
        <w:t>й вопрос.</w:t>
      </w:r>
      <w:r w:rsidR="00A34EBB" w:rsidRPr="006A6B38">
        <w:rPr>
          <w:rFonts w:ascii="Times New Roman" w:hAnsi="Times New Roman" w:cs="Times New Roman"/>
          <w:sz w:val="28"/>
          <w:szCs w:val="28"/>
        </w:rPr>
        <w:t xml:space="preserve"> После нажатия кнопки </w:t>
      </w:r>
      <w:r w:rsidR="006A6B38">
        <w:rPr>
          <w:rFonts w:ascii="Times New Roman" w:hAnsi="Times New Roman" w:cs="Times New Roman"/>
          <w:sz w:val="28"/>
          <w:szCs w:val="28"/>
        </w:rPr>
        <w:t>«</w:t>
      </w:r>
      <w:r w:rsidR="00A34EBB" w:rsidRPr="006A6B38">
        <w:rPr>
          <w:rFonts w:ascii="Times New Roman" w:hAnsi="Times New Roman" w:cs="Times New Roman"/>
          <w:b/>
          <w:sz w:val="28"/>
          <w:szCs w:val="28"/>
        </w:rPr>
        <w:t>Завершить</w:t>
      </w:r>
      <w:r w:rsidR="006A6B38">
        <w:rPr>
          <w:rFonts w:ascii="Times New Roman" w:hAnsi="Times New Roman" w:cs="Times New Roman"/>
          <w:b/>
          <w:sz w:val="28"/>
          <w:szCs w:val="28"/>
        </w:rPr>
        <w:t>»</w:t>
      </w:r>
      <w:r w:rsidR="00A34EBB" w:rsidRPr="006A6B38">
        <w:rPr>
          <w:rFonts w:ascii="Times New Roman" w:hAnsi="Times New Roman" w:cs="Times New Roman"/>
          <w:sz w:val="28"/>
          <w:szCs w:val="28"/>
        </w:rPr>
        <w:t xml:space="preserve"> появиться </w:t>
      </w:r>
      <w:r w:rsidR="00A34EBB" w:rsidRPr="00D81628">
        <w:rPr>
          <w:rFonts w:ascii="Times New Roman" w:hAnsi="Times New Roman" w:cs="Times New Roman"/>
          <w:sz w:val="28"/>
          <w:szCs w:val="28"/>
        </w:rPr>
        <w:t>страница с результатом</w:t>
      </w:r>
      <w:r w:rsidR="006A6B38" w:rsidRPr="00D81628">
        <w:rPr>
          <w:rFonts w:ascii="Times New Roman" w:hAnsi="Times New Roman" w:cs="Times New Roman"/>
          <w:sz w:val="28"/>
          <w:szCs w:val="28"/>
        </w:rPr>
        <w:t>.</w:t>
      </w:r>
      <w:r w:rsidR="006A6B38">
        <w:rPr>
          <w:rFonts w:ascii="Times New Roman" w:hAnsi="Times New Roman" w:cs="Times New Roman"/>
          <w:sz w:val="28"/>
          <w:szCs w:val="28"/>
        </w:rPr>
        <w:t xml:space="preserve"> </w:t>
      </w:r>
      <w:r w:rsidR="00D81628">
        <w:rPr>
          <w:rFonts w:ascii="Times New Roman" w:hAnsi="Times New Roman" w:cs="Times New Roman"/>
          <w:sz w:val="28"/>
          <w:szCs w:val="28"/>
        </w:rPr>
        <w:t>Результат выполнения тестирования будет доступен организаторам олимпиады, его дополнительно направлять никуда не надо.</w:t>
      </w:r>
    </w:p>
    <w:p w:rsidR="002F2744" w:rsidRDefault="002F2744" w:rsidP="002F27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A6B38" w:rsidRPr="006A6B38">
        <w:rPr>
          <w:rFonts w:ascii="Times New Roman" w:hAnsi="Times New Roman" w:cs="Times New Roman"/>
          <w:b/>
          <w:sz w:val="28"/>
          <w:szCs w:val="28"/>
        </w:rPr>
        <w:t>Перевод профессионального текста</w:t>
      </w:r>
      <w:r w:rsidR="006A6B38">
        <w:rPr>
          <w:rFonts w:ascii="Times New Roman" w:hAnsi="Times New Roman" w:cs="Times New Roman"/>
          <w:sz w:val="28"/>
          <w:szCs w:val="28"/>
        </w:rPr>
        <w:t>. В 2021 году организаторами регионального этапа Всероссийской олимпиады профессионального мастерства принято решение, что задание будет выполняться в части подготовки ответов на вопросы по представленному тексту. Профессиональные тексты на иностранном языке представлены для к</w:t>
      </w:r>
      <w:r w:rsidR="00B26DBF">
        <w:rPr>
          <w:rFonts w:ascii="Times New Roman" w:hAnsi="Times New Roman" w:cs="Times New Roman"/>
          <w:sz w:val="28"/>
          <w:szCs w:val="28"/>
        </w:rPr>
        <w:t xml:space="preserve">аждой специальности: туризм, </w:t>
      </w:r>
      <w:r w:rsidR="006A6B38">
        <w:rPr>
          <w:rFonts w:ascii="Times New Roman" w:hAnsi="Times New Roman" w:cs="Times New Roman"/>
          <w:sz w:val="28"/>
          <w:szCs w:val="28"/>
        </w:rPr>
        <w:t xml:space="preserve">гостиничный сервис (дело). </w:t>
      </w:r>
      <w:r w:rsidR="00B26DBF">
        <w:rPr>
          <w:rFonts w:ascii="Times New Roman" w:hAnsi="Times New Roman" w:cs="Times New Roman"/>
          <w:sz w:val="28"/>
          <w:szCs w:val="28"/>
        </w:rPr>
        <w:t>Участнику олимпиады необходимо выбрать текст в зависимости от своей специальности</w:t>
      </w:r>
      <w:r w:rsidR="00D81628">
        <w:rPr>
          <w:rFonts w:ascii="Times New Roman" w:hAnsi="Times New Roman" w:cs="Times New Roman"/>
          <w:sz w:val="28"/>
          <w:szCs w:val="28"/>
        </w:rPr>
        <w:t xml:space="preserve"> (пройти по ссылке)</w:t>
      </w:r>
      <w:r w:rsidR="00B26DBF">
        <w:rPr>
          <w:rFonts w:ascii="Times New Roman" w:hAnsi="Times New Roman" w:cs="Times New Roman"/>
          <w:sz w:val="28"/>
          <w:szCs w:val="28"/>
        </w:rPr>
        <w:t xml:space="preserve">, прочитать его и по необходимости перевести (перевод текста в задании выполнять не требуется!). К заданию приведено </w:t>
      </w:r>
      <w:r w:rsidR="005A6D52" w:rsidRPr="0004693D">
        <w:rPr>
          <w:rFonts w:ascii="Times New Roman" w:hAnsi="Times New Roman" w:cs="Times New Roman"/>
          <w:sz w:val="28"/>
          <w:szCs w:val="28"/>
        </w:rPr>
        <w:t xml:space="preserve">5 </w:t>
      </w:r>
      <w:r w:rsidRPr="0004693D">
        <w:rPr>
          <w:rFonts w:ascii="Times New Roman" w:hAnsi="Times New Roman" w:cs="Times New Roman"/>
          <w:sz w:val="28"/>
          <w:szCs w:val="28"/>
        </w:rPr>
        <w:t>вопрос</w:t>
      </w:r>
      <w:r w:rsidR="005A6D52" w:rsidRPr="0004693D">
        <w:rPr>
          <w:rFonts w:ascii="Times New Roman" w:hAnsi="Times New Roman" w:cs="Times New Roman"/>
          <w:sz w:val="28"/>
          <w:szCs w:val="28"/>
        </w:rPr>
        <w:t>ов</w:t>
      </w:r>
      <w:r w:rsidRPr="0004693D">
        <w:rPr>
          <w:rFonts w:ascii="Times New Roman" w:hAnsi="Times New Roman" w:cs="Times New Roman"/>
          <w:sz w:val="28"/>
          <w:szCs w:val="28"/>
        </w:rPr>
        <w:t xml:space="preserve"> </w:t>
      </w:r>
      <w:r w:rsidR="005A6D52" w:rsidRPr="0004693D">
        <w:rPr>
          <w:rFonts w:ascii="Times New Roman" w:hAnsi="Times New Roman" w:cs="Times New Roman"/>
          <w:sz w:val="28"/>
          <w:szCs w:val="28"/>
        </w:rPr>
        <w:t xml:space="preserve">по тексту на </w:t>
      </w:r>
      <w:r w:rsidR="00CB1DDE" w:rsidRPr="0004693D">
        <w:rPr>
          <w:rFonts w:ascii="Times New Roman" w:hAnsi="Times New Roman" w:cs="Times New Roman"/>
          <w:sz w:val="28"/>
          <w:szCs w:val="28"/>
        </w:rPr>
        <w:t xml:space="preserve">иностранном </w:t>
      </w:r>
      <w:r w:rsidR="006A6B38" w:rsidRPr="0004693D">
        <w:rPr>
          <w:rFonts w:ascii="Times New Roman" w:hAnsi="Times New Roman" w:cs="Times New Roman"/>
          <w:sz w:val="28"/>
          <w:szCs w:val="28"/>
        </w:rPr>
        <w:t>языке,</w:t>
      </w:r>
      <w:r w:rsidR="00CB1DDE" w:rsidRPr="0004693D">
        <w:rPr>
          <w:rFonts w:ascii="Times New Roman" w:hAnsi="Times New Roman" w:cs="Times New Roman"/>
          <w:sz w:val="28"/>
          <w:szCs w:val="28"/>
        </w:rPr>
        <w:t xml:space="preserve"> </w:t>
      </w:r>
      <w:r w:rsidR="00B26DBF" w:rsidRPr="0004693D">
        <w:rPr>
          <w:rFonts w:ascii="Times New Roman" w:hAnsi="Times New Roman" w:cs="Times New Roman"/>
          <w:sz w:val="28"/>
          <w:szCs w:val="28"/>
        </w:rPr>
        <w:t xml:space="preserve">на которые </w:t>
      </w:r>
      <w:r w:rsidR="00CB1DDE" w:rsidRPr="0004693D">
        <w:rPr>
          <w:rFonts w:ascii="Times New Roman" w:hAnsi="Times New Roman" w:cs="Times New Roman"/>
          <w:sz w:val="28"/>
          <w:szCs w:val="28"/>
        </w:rPr>
        <w:t xml:space="preserve"> необходимо </w:t>
      </w:r>
      <w:r w:rsidR="00B26DBF" w:rsidRPr="0004693D">
        <w:rPr>
          <w:rFonts w:ascii="Times New Roman" w:hAnsi="Times New Roman" w:cs="Times New Roman"/>
          <w:sz w:val="28"/>
          <w:szCs w:val="28"/>
        </w:rPr>
        <w:t>ответить участнику</w:t>
      </w:r>
      <w:r w:rsidR="00D81628" w:rsidRPr="0004693D">
        <w:rPr>
          <w:rFonts w:ascii="Times New Roman" w:hAnsi="Times New Roman" w:cs="Times New Roman"/>
          <w:sz w:val="28"/>
          <w:szCs w:val="28"/>
        </w:rPr>
        <w:t xml:space="preserve"> (на иностранном языке)</w:t>
      </w:r>
      <w:r w:rsidR="00B26DBF" w:rsidRPr="0004693D">
        <w:rPr>
          <w:rFonts w:ascii="Times New Roman" w:hAnsi="Times New Roman" w:cs="Times New Roman"/>
          <w:sz w:val="28"/>
          <w:szCs w:val="28"/>
        </w:rPr>
        <w:t xml:space="preserve">. </w:t>
      </w:r>
      <w:r w:rsidR="00CB1DDE" w:rsidRPr="0004693D">
        <w:rPr>
          <w:rFonts w:ascii="Times New Roman" w:hAnsi="Times New Roman" w:cs="Times New Roman"/>
          <w:sz w:val="28"/>
          <w:szCs w:val="28"/>
        </w:rPr>
        <w:t>Р</w:t>
      </w:r>
      <w:r w:rsidR="003647DA" w:rsidRPr="0004693D">
        <w:rPr>
          <w:rFonts w:ascii="Times New Roman" w:hAnsi="Times New Roman" w:cs="Times New Roman"/>
          <w:sz w:val="28"/>
          <w:szCs w:val="28"/>
        </w:rPr>
        <w:t>езультат</w:t>
      </w:r>
      <w:r w:rsidR="00CB1DDE" w:rsidRPr="0004693D">
        <w:rPr>
          <w:rFonts w:ascii="Times New Roman" w:hAnsi="Times New Roman" w:cs="Times New Roman"/>
          <w:sz w:val="28"/>
          <w:szCs w:val="28"/>
        </w:rPr>
        <w:t xml:space="preserve"> конкурсного задания будет известен </w:t>
      </w:r>
      <w:r w:rsidR="003647DA" w:rsidRPr="0004693D">
        <w:rPr>
          <w:rFonts w:ascii="Times New Roman" w:hAnsi="Times New Roman" w:cs="Times New Roman"/>
          <w:sz w:val="28"/>
          <w:szCs w:val="28"/>
        </w:rPr>
        <w:t xml:space="preserve">после проверки ответов </w:t>
      </w:r>
      <w:r w:rsidR="00D81628" w:rsidRPr="0004693D">
        <w:rPr>
          <w:rFonts w:ascii="Times New Roman" w:hAnsi="Times New Roman" w:cs="Times New Roman"/>
          <w:sz w:val="28"/>
          <w:szCs w:val="28"/>
        </w:rPr>
        <w:t xml:space="preserve">членами </w:t>
      </w:r>
      <w:r w:rsidR="00CB1DDE" w:rsidRPr="0004693D">
        <w:rPr>
          <w:rFonts w:ascii="Times New Roman" w:hAnsi="Times New Roman" w:cs="Times New Roman"/>
          <w:sz w:val="28"/>
          <w:szCs w:val="28"/>
        </w:rPr>
        <w:t>жюри</w:t>
      </w:r>
      <w:r w:rsidR="005A6D52" w:rsidRPr="0004693D">
        <w:rPr>
          <w:rFonts w:ascii="Times New Roman" w:hAnsi="Times New Roman" w:cs="Times New Roman"/>
          <w:sz w:val="28"/>
          <w:szCs w:val="28"/>
        </w:rPr>
        <w:t>.</w:t>
      </w:r>
    </w:p>
    <w:p w:rsidR="005A6D52" w:rsidRDefault="005A6D52" w:rsidP="002F27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B26DBF">
        <w:rPr>
          <w:rFonts w:ascii="Times New Roman" w:hAnsi="Times New Roman" w:cs="Times New Roman"/>
          <w:b/>
          <w:sz w:val="28"/>
          <w:szCs w:val="28"/>
        </w:rPr>
        <w:t>Организация работы коллектива</w:t>
      </w:r>
      <w:proofErr w:type="gramStart"/>
      <w:r w:rsidR="00B26DB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26DBF">
        <w:rPr>
          <w:rFonts w:ascii="Times New Roman" w:hAnsi="Times New Roman" w:cs="Times New Roman"/>
          <w:sz w:val="28"/>
          <w:szCs w:val="28"/>
        </w:rPr>
        <w:t xml:space="preserve"> В задании представлено описание туристического агентства / гостиничное предприятие. В описании каждой организации приведена  </w:t>
      </w:r>
      <w:r>
        <w:rPr>
          <w:rFonts w:ascii="Times New Roman" w:hAnsi="Times New Roman" w:cs="Times New Roman"/>
          <w:sz w:val="28"/>
          <w:szCs w:val="28"/>
        </w:rPr>
        <w:t>ситуация,</w:t>
      </w:r>
      <w:r w:rsidR="00B26DBF">
        <w:rPr>
          <w:rFonts w:ascii="Times New Roman" w:hAnsi="Times New Roman" w:cs="Times New Roman"/>
          <w:sz w:val="28"/>
          <w:szCs w:val="28"/>
        </w:rPr>
        <w:t xml:space="preserve"> которая накладывает отпечаток на ее устойчивое функционирование</w:t>
      </w:r>
      <w:proofErr w:type="gramStart"/>
      <w:r w:rsidR="00B26DB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26DBF">
        <w:rPr>
          <w:rFonts w:ascii="Times New Roman" w:hAnsi="Times New Roman" w:cs="Times New Roman"/>
          <w:sz w:val="28"/>
          <w:szCs w:val="28"/>
        </w:rPr>
        <w:t xml:space="preserve"> Участнику олимпиады необходимо внимательно ознакомиться с описанием </w:t>
      </w:r>
      <w:r w:rsidR="00B26DBF">
        <w:rPr>
          <w:rFonts w:ascii="Times New Roman" w:hAnsi="Times New Roman" w:cs="Times New Roman"/>
          <w:sz w:val="28"/>
          <w:szCs w:val="28"/>
        </w:rPr>
        <w:t>туристического агентства / гостини</w:t>
      </w:r>
      <w:r w:rsidR="00B26DBF">
        <w:rPr>
          <w:rFonts w:ascii="Times New Roman" w:hAnsi="Times New Roman" w:cs="Times New Roman"/>
          <w:sz w:val="28"/>
          <w:szCs w:val="28"/>
        </w:rPr>
        <w:t xml:space="preserve">чного предприятия  и </w:t>
      </w:r>
      <w:r>
        <w:rPr>
          <w:rFonts w:ascii="Times New Roman" w:hAnsi="Times New Roman" w:cs="Times New Roman"/>
          <w:sz w:val="28"/>
          <w:szCs w:val="28"/>
        </w:rPr>
        <w:t xml:space="preserve"> ответить на 5 вопросов по приведенной ситуации</w:t>
      </w:r>
      <w:r w:rsidR="00CB1DDE">
        <w:rPr>
          <w:rFonts w:ascii="Times New Roman" w:hAnsi="Times New Roman" w:cs="Times New Roman"/>
          <w:sz w:val="28"/>
          <w:szCs w:val="28"/>
        </w:rPr>
        <w:t xml:space="preserve">, которую необходимо выбрать в зависимости от специальности. </w:t>
      </w:r>
      <w:r w:rsidR="00CB1DDE" w:rsidRPr="0004693D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 конкурсного задания  будет известен после проверки ответов </w:t>
      </w:r>
      <w:r w:rsidR="00D81628" w:rsidRPr="0004693D">
        <w:rPr>
          <w:rFonts w:ascii="Times New Roman" w:hAnsi="Times New Roman" w:cs="Times New Roman"/>
          <w:sz w:val="28"/>
          <w:szCs w:val="28"/>
        </w:rPr>
        <w:t xml:space="preserve">членами </w:t>
      </w:r>
      <w:r w:rsidR="00CB1DDE" w:rsidRPr="0004693D">
        <w:rPr>
          <w:rFonts w:ascii="Times New Roman" w:hAnsi="Times New Roman" w:cs="Times New Roman"/>
          <w:sz w:val="28"/>
          <w:szCs w:val="28"/>
        </w:rPr>
        <w:t>жюри.</w:t>
      </w:r>
    </w:p>
    <w:p w:rsidR="002F2744" w:rsidRPr="002F2744" w:rsidRDefault="00CB1DDE" w:rsidP="002F27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 навигации</w:t>
      </w:r>
      <w:r w:rsidR="002F2744">
        <w:rPr>
          <w:rFonts w:ascii="Times New Roman" w:hAnsi="Times New Roman" w:cs="Times New Roman"/>
          <w:sz w:val="28"/>
          <w:szCs w:val="28"/>
        </w:rPr>
        <w:t xml:space="preserve"> по сервису</w:t>
      </w:r>
      <w:r w:rsidR="005A6D52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="005A6D52" w:rsidRPr="001836EA">
          <w:rPr>
            <w:rStyle w:val="a4"/>
            <w:rFonts w:ascii="Times New Roman" w:hAnsi="Times New Roman" w:cs="Times New Roman"/>
            <w:sz w:val="28"/>
            <w:szCs w:val="28"/>
          </w:rPr>
          <w:t>https://onlinetestpad.com/</w:t>
        </w:r>
      </w:hyperlink>
      <w:r w:rsidR="002F2744">
        <w:rPr>
          <w:rFonts w:ascii="Times New Roman" w:hAnsi="Times New Roman" w:cs="Times New Roman"/>
          <w:sz w:val="28"/>
          <w:szCs w:val="28"/>
        </w:rPr>
        <w:t>:</w:t>
      </w:r>
    </w:p>
    <w:p w:rsidR="00C53C9C" w:rsidRDefault="003D1EE2" w:rsidP="00C53C9C">
      <w:pPr>
        <w:keepNext/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group id="_x0000_s1036" style="position:absolute;margin-left:-70.9pt;margin-top:-.65pt;width:494.3pt;height:256.95pt;z-index:251660800" coordorigin="283,1121" coordsize="9886,5139">
            <v:shapetype id="_x0000_t180" coordsize="21600,21600" o:spt="180" adj="-1800,24300,-1800,4050" path="m@0@1l@2@3nfem,l21600,r,21600l,21600xe">
              <v:stroke joinstyle="miter"/>
              <v:formulas>
                <v:f eqn="val #0"/>
                <v:f eqn="val #1"/>
                <v:f eqn="val #2"/>
                <v:f eqn="val #3"/>
              </v:formulas>
              <v:path arrowok="t" o:extrusionok="f" gradientshapeok="t" o:connecttype="custom" o:connectlocs="@0,@1;10800,0;10800,21600;0,10800;21600,10800"/>
              <v:handles>
                <v:h position="#0,#1"/>
                <v:h position="#2,#3"/>
              </v:handles>
              <o:callout v:ext="edit" type="rightAngle" on="t"/>
            </v:shapetype>
            <v:shape id="_x0000_s1028" type="#_x0000_t180" style="position:absolute;left:283;top:3428;width:1604;height:606" adj="30824,25877,2424,25877,16294,33149,18085,37889" filled="f" fillcolor="white [3201]" strokecolor="#c0504d [3205]" strokeweight="2.5pt">
              <v:shadow color="#868686"/>
              <v:textbox>
                <w:txbxContent>
                  <w:p w:rsidR="00C53C9C" w:rsidRPr="00C53C9C" w:rsidRDefault="00C53C9C" w:rsidP="00C53C9C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инструкция</w:t>
                    </w:r>
                  </w:p>
                </w:txbxContent>
              </v:textbox>
              <o:callout v:ext="edit" minusx="t" minusy="t"/>
            </v:shape>
            <v:shape id="_x0000_s1029" type="#_x0000_t180" style="position:absolute;left:7052;top:4739;width:1604;height:606" adj="-10490,25877,19176,25877,29384,30475,31175,35216" filled="f" fillcolor="white [3201]" strokecolor="#c0504d [3205]" strokeweight="2.5pt">
              <v:shadow color="#868686"/>
              <v:textbox>
                <w:txbxContent>
                  <w:p w:rsidR="00C53C9C" w:rsidRPr="00C53C9C" w:rsidRDefault="00C53C9C" w:rsidP="00C53C9C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ФИО</w:t>
                    </w:r>
                  </w:p>
                </w:txbxContent>
              </v:textbox>
              <o:callout v:ext="edit" minusy="t"/>
            </v:shape>
            <v:shape id="_x0000_s1030" type="#_x0000_t180" style="position:absolute;left:3817;top:5771;width:2491;height:489;flip:x" adj="35135,26900,1560,26900,14584,42095,13431,47970" filled="f" fillcolor="white [3201]" strokecolor="#c0504d [3205]" strokeweight="2.5pt">
              <v:shadow color="#868686"/>
              <v:textbox>
                <w:txbxContent>
                  <w:p w:rsidR="00C53C9C" w:rsidRPr="00C53C9C" w:rsidRDefault="00C53C9C" w:rsidP="00C53C9C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Переход к вопросам теста</w:t>
                    </w:r>
                  </w:p>
                </w:txbxContent>
              </v:textbox>
              <o:callout v:ext="edit" minusy="t"/>
            </v:shape>
            <v:shape id="_x0000_s1031" type="#_x0000_t180" style="position:absolute;left:9134;top:1121;width:1035;height:606" adj="35896,25877,3757,25877,13377,33149,16153,37889" filled="f" fillcolor="white [3201]" strokecolor="#c0504d [3205]" strokeweight="2.5pt">
              <v:shadow color="#868686"/>
              <v:textbox>
                <w:txbxContent>
                  <w:p w:rsidR="00C53C9C" w:rsidRPr="00C53C9C" w:rsidRDefault="00C53C9C" w:rsidP="00C53C9C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C53C9C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время</w:t>
                    </w:r>
                  </w:p>
                </w:txbxContent>
              </v:textbox>
              <o:callout v:ext="edit" minusx="t" minusy="t"/>
            </v:shape>
          </v:group>
        </w:pict>
      </w:r>
      <w:r w:rsidR="00C53C9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405280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0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533C" w:rsidRDefault="003D1EE2" w:rsidP="00C53C9C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group id="_x0000_s1037" style="position:absolute;margin-left:91.8pt;margin-top:15.65pt;width:385.2pt;height:201.45pt;z-index:251667456" coordorigin="3537,7050" coordsize="7704,4029">
            <v:shape id="_x0000_s1027" type="#_x0000_t180" style="position:absolute;left:9220;top:7050;width:1035;height:606" adj="35896,25877,3757,25877,13377,33149,16153,37889" filled="f" fillcolor="white [3201]" strokecolor="#c0504d [3205]" strokeweight="2.5pt">
              <v:shadow color="#868686"/>
              <v:textbox>
                <w:txbxContent>
                  <w:p w:rsidR="00C53C9C" w:rsidRPr="00C53C9C" w:rsidRDefault="00C53C9C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C53C9C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время</w:t>
                    </w:r>
                  </w:p>
                </w:txbxContent>
              </v:textbox>
              <o:callout v:ext="edit" minusx="t" minusy="t"/>
            </v:shape>
            <v:shape id="_x0000_s1032" type="#_x0000_t180" style="position:absolute;left:6904;top:8328;width:1199;height:606" adj="-12611,-4277,18357,-4277,-16754,3743,-14358,8483" filled="f" fillcolor="white [3201]" strokecolor="#c0504d [3205]" strokeweight="2.5pt">
              <v:shadow color="#868686"/>
              <v:textbox>
                <w:txbxContent>
                  <w:p w:rsidR="00C53C9C" w:rsidRPr="00C53C9C" w:rsidRDefault="00C53C9C" w:rsidP="00C53C9C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C53C9C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в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опрос</w:t>
                    </w:r>
                  </w:p>
                </w:txbxContent>
              </v:textbox>
            </v:shape>
            <v:shape id="_x0000_s1033" type="#_x0000_t180" style="position:absolute;left:3952;top:9109;width:1199;height:606" adj="-12611,-4277,18357,-4277,-16754,3743,-14358,8483" filled="f" fillcolor="white [3201]" strokecolor="#c0504d [3205]" strokeweight="2.5pt">
              <v:shadow color="#868686"/>
              <v:textbox>
                <w:txbxContent>
                  <w:p w:rsidR="00C53C9C" w:rsidRPr="00C53C9C" w:rsidRDefault="00C53C9C" w:rsidP="00C53C9C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ответы</w:t>
                    </w:r>
                  </w:p>
                </w:txbxContent>
              </v:textbox>
            </v:shape>
            <v:shape id="_x0000_s1034" type="#_x0000_t180" style="position:absolute;left:3537;top:10273;width:2771;height:806" adj="-6041,24816,20197,24816,-7249,23342,-6213,26906" filled="f" fillcolor="white [3201]" strokecolor="#c0504d [3205]" strokeweight="2.5pt">
              <v:shadow color="#868686"/>
              <v:textbox>
                <w:txbxContent>
                  <w:p w:rsidR="00C53C9C" w:rsidRPr="00C53C9C" w:rsidRDefault="00C53C9C" w:rsidP="00C53C9C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Переход к следующему вопросу</w:t>
                    </w:r>
                  </w:p>
                </w:txbxContent>
              </v:textbox>
              <o:callout v:ext="edit" minusy="t"/>
            </v:shape>
            <v:shape id="_x0000_s1035" type="#_x0000_t180" style="position:absolute;left:9640;top:9716;width:1601;height:848" adj="-1619,33877,-1619,4585,-12830,10316,-11036,13704" filled="f" fillcolor="white [3201]" strokecolor="#c0504d [3205]" strokeweight="2.5pt">
              <v:shadow color="#868686"/>
              <v:textbox>
                <w:txbxContent>
                  <w:p w:rsidR="002F2744" w:rsidRPr="00C53C9C" w:rsidRDefault="002F2744" w:rsidP="002F2744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Завершить тест</w:t>
                    </w:r>
                  </w:p>
                </w:txbxContent>
              </v:textbox>
              <o:callout v:ext="edit" minusy="t"/>
            </v:shape>
          </v:group>
        </w:pict>
      </w:r>
      <w:r w:rsidR="00C53C9C" w:rsidRPr="00C53C9C">
        <w:rPr>
          <w:rFonts w:ascii="Times New Roman" w:hAnsi="Times New Roman" w:cs="Times New Roman"/>
          <w:sz w:val="24"/>
          <w:szCs w:val="24"/>
        </w:rPr>
        <w:t xml:space="preserve">Навигация по сервису </w:t>
      </w:r>
      <w:r w:rsidR="00262009" w:rsidRPr="00C53C9C">
        <w:rPr>
          <w:rFonts w:ascii="Times New Roman" w:hAnsi="Times New Roman" w:cs="Times New Roman"/>
          <w:sz w:val="24"/>
          <w:szCs w:val="24"/>
        </w:rPr>
        <w:fldChar w:fldCharType="begin"/>
      </w:r>
      <w:r w:rsidR="00C53C9C" w:rsidRPr="00C53C9C">
        <w:rPr>
          <w:rFonts w:ascii="Times New Roman" w:hAnsi="Times New Roman" w:cs="Times New Roman"/>
          <w:sz w:val="24"/>
          <w:szCs w:val="24"/>
        </w:rPr>
        <w:instrText xml:space="preserve"> SEQ Навигация_по_сервису \* ARABIC </w:instrText>
      </w:r>
      <w:r w:rsidR="00262009" w:rsidRPr="00C53C9C">
        <w:rPr>
          <w:rFonts w:ascii="Times New Roman" w:hAnsi="Times New Roman" w:cs="Times New Roman"/>
          <w:sz w:val="24"/>
          <w:szCs w:val="24"/>
        </w:rPr>
        <w:fldChar w:fldCharType="separate"/>
      </w:r>
      <w:r w:rsidR="00C53C9C">
        <w:rPr>
          <w:rFonts w:ascii="Times New Roman" w:hAnsi="Times New Roman" w:cs="Times New Roman"/>
          <w:noProof/>
          <w:sz w:val="24"/>
          <w:szCs w:val="24"/>
        </w:rPr>
        <w:t>1</w:t>
      </w:r>
      <w:r w:rsidR="00262009" w:rsidRPr="00C53C9C">
        <w:rPr>
          <w:rFonts w:ascii="Times New Roman" w:hAnsi="Times New Roman" w:cs="Times New Roman"/>
          <w:sz w:val="24"/>
          <w:szCs w:val="24"/>
        </w:rPr>
        <w:fldChar w:fldCharType="end"/>
      </w:r>
    </w:p>
    <w:p w:rsidR="00C53C9C" w:rsidRDefault="00C53C9C" w:rsidP="00C53C9C">
      <w:pPr>
        <w:keepNext/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452718"/>
            <wp:effectExtent l="1905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52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2744" w:rsidRPr="00F5693A" w:rsidRDefault="00C53C9C" w:rsidP="00C53C9C">
      <w:pPr>
        <w:pStyle w:val="a7"/>
        <w:rPr>
          <w:rFonts w:ascii="Times New Roman" w:hAnsi="Times New Roman" w:cs="Times New Roman"/>
          <w:sz w:val="24"/>
          <w:szCs w:val="24"/>
        </w:rPr>
      </w:pPr>
      <w:r w:rsidRPr="00F5693A">
        <w:rPr>
          <w:rFonts w:ascii="Times New Roman" w:hAnsi="Times New Roman" w:cs="Times New Roman"/>
          <w:sz w:val="24"/>
          <w:szCs w:val="24"/>
        </w:rPr>
        <w:t xml:space="preserve">Навигация по сервису </w:t>
      </w:r>
      <w:r w:rsidR="00262009" w:rsidRPr="00F5693A">
        <w:rPr>
          <w:rFonts w:ascii="Times New Roman" w:hAnsi="Times New Roman" w:cs="Times New Roman"/>
          <w:sz w:val="24"/>
          <w:szCs w:val="24"/>
        </w:rPr>
        <w:fldChar w:fldCharType="begin"/>
      </w:r>
      <w:r w:rsidRPr="00F5693A">
        <w:rPr>
          <w:rFonts w:ascii="Times New Roman" w:hAnsi="Times New Roman" w:cs="Times New Roman"/>
          <w:sz w:val="24"/>
          <w:szCs w:val="24"/>
        </w:rPr>
        <w:instrText xml:space="preserve"> SEQ Навигация_по_сервису \* ARABIC </w:instrText>
      </w:r>
      <w:r w:rsidR="00262009" w:rsidRPr="00F5693A">
        <w:rPr>
          <w:rFonts w:ascii="Times New Roman" w:hAnsi="Times New Roman" w:cs="Times New Roman"/>
          <w:sz w:val="24"/>
          <w:szCs w:val="24"/>
        </w:rPr>
        <w:fldChar w:fldCharType="separate"/>
      </w:r>
      <w:r w:rsidRPr="00F5693A">
        <w:rPr>
          <w:rFonts w:ascii="Times New Roman" w:hAnsi="Times New Roman" w:cs="Times New Roman"/>
          <w:noProof/>
          <w:sz w:val="24"/>
          <w:szCs w:val="24"/>
        </w:rPr>
        <w:t>2</w:t>
      </w:r>
      <w:r w:rsidR="00262009" w:rsidRPr="00F5693A">
        <w:rPr>
          <w:rFonts w:ascii="Times New Roman" w:hAnsi="Times New Roman" w:cs="Times New Roman"/>
          <w:sz w:val="24"/>
          <w:szCs w:val="24"/>
        </w:rPr>
        <w:fldChar w:fldCharType="end"/>
      </w:r>
    </w:p>
    <w:p w:rsidR="00C53C9C" w:rsidRPr="002F2744" w:rsidRDefault="00C53C9C" w:rsidP="002F274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53C9C" w:rsidRPr="002F2744" w:rsidSect="005F1E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32AB3"/>
    <w:multiLevelType w:val="hybridMultilevel"/>
    <w:tmpl w:val="4064975C"/>
    <w:lvl w:ilvl="0" w:tplc="D18C9980">
      <w:start w:val="1"/>
      <w:numFmt w:val="decimal"/>
      <w:lvlText w:val="%1."/>
      <w:lvlJc w:val="left"/>
      <w:pPr>
        <w:ind w:left="765" w:hanging="4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5628A7"/>
    <w:multiLevelType w:val="hybridMultilevel"/>
    <w:tmpl w:val="286AD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53B0"/>
    <w:rsid w:val="0004693D"/>
    <w:rsid w:val="00262009"/>
    <w:rsid w:val="002F2744"/>
    <w:rsid w:val="003101F8"/>
    <w:rsid w:val="003647DA"/>
    <w:rsid w:val="003B2BAD"/>
    <w:rsid w:val="003D1EE2"/>
    <w:rsid w:val="005A6D52"/>
    <w:rsid w:val="005F1E76"/>
    <w:rsid w:val="00654FC2"/>
    <w:rsid w:val="00685AAD"/>
    <w:rsid w:val="006A6B38"/>
    <w:rsid w:val="007C533C"/>
    <w:rsid w:val="008A16D1"/>
    <w:rsid w:val="00973A01"/>
    <w:rsid w:val="00A34EBB"/>
    <w:rsid w:val="00AE0BC7"/>
    <w:rsid w:val="00B26DBF"/>
    <w:rsid w:val="00C53C9C"/>
    <w:rsid w:val="00CB1DDE"/>
    <w:rsid w:val="00D81628"/>
    <w:rsid w:val="00F5693A"/>
    <w:rsid w:val="00FF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  <o:rules v:ext="edit">
        <o:r id="V:Rule1" type="callout" idref="#_x0000_s1028"/>
        <o:r id="V:Rule2" type="callout" idref="#_x0000_s1029"/>
        <o:r id="V:Rule3" type="callout" idref="#_x0000_s1030"/>
        <o:r id="V:Rule4" type="callout" idref="#_x0000_s1031"/>
        <o:r id="V:Rule5" type="callout" idref="#_x0000_s1027"/>
        <o:r id="V:Rule6" type="callout" idref="#_x0000_s1032"/>
        <o:r id="V:Rule7" type="callout" idref="#_x0000_s1033"/>
        <o:r id="V:Rule8" type="callout" idref="#_x0000_s1034"/>
        <o:r id="V:Rule9" type="callout" idref="#_x0000_s1035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E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53B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C533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85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5AAD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uiPriority w:val="35"/>
    <w:unhideWhenUsed/>
    <w:qFormat/>
    <w:rsid w:val="00685AA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8">
    <w:name w:val="Normal (Web)"/>
    <w:basedOn w:val="a"/>
    <w:uiPriority w:val="99"/>
    <w:unhideWhenUsed/>
    <w:rsid w:val="00685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7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testpad.com/" TargetMode="External"/><Relationship Id="rId13" Type="http://schemas.openxmlformats.org/officeDocument/2006/relationships/hyperlink" Target="https://onlinetestpad.com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hyperlink" Target="https://p11506.edu35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onlinetestpad.com/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0C0D3-9FC5-4D61-96FB-E931F17E4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Викторовна Егорова</cp:lastModifiedBy>
  <cp:revision>9</cp:revision>
  <dcterms:created xsi:type="dcterms:W3CDTF">2021-03-11T17:45:00Z</dcterms:created>
  <dcterms:modified xsi:type="dcterms:W3CDTF">2021-03-16T13:32:00Z</dcterms:modified>
</cp:coreProperties>
</file>